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附件1：九江理工职业学院2023年校园双选会企业报名表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50"/>
        <w:gridCol w:w="375"/>
        <w:gridCol w:w="1662"/>
        <w:gridCol w:w="975"/>
        <w:gridCol w:w="125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7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color w:val="000000"/>
                <w:kern w:val="0"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7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7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单位办公地点：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7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单位主营项目（或涉及领域）：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40" w:type="dxa"/>
            <w:gridSpan w:val="7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</w:rPr>
              <w:t>单位参会信息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主要负责人：</w:t>
            </w:r>
          </w:p>
        </w:tc>
        <w:tc>
          <w:tcPr>
            <w:tcW w:w="3012" w:type="dxa"/>
            <w:gridSpan w:val="3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3079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参会人数：</w:t>
            </w:r>
          </w:p>
        </w:tc>
        <w:tc>
          <w:tcPr>
            <w:tcW w:w="3012" w:type="dxa"/>
            <w:gridSpan w:val="3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3079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7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具体招聘信息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6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62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人数需求</w:t>
            </w:r>
          </w:p>
        </w:tc>
        <w:tc>
          <w:tcPr>
            <w:tcW w:w="22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其它相关要求</w:t>
            </w:r>
          </w:p>
        </w:tc>
        <w:tc>
          <w:tcPr>
            <w:tcW w:w="182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62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62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62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662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2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zUzNTRhOGJhNDE1ZDliMGZkNmZkNWU1ODUzYmMifQ=="/>
  </w:docVars>
  <w:rsids>
    <w:rsidRoot w:val="34EC7C4C"/>
    <w:rsid w:val="34E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2023-04-21T02:50:00Z</dcterms:created>
  <dc:creator>狗狗</dc:creator>
  <cp:lastModifiedBy>狗狗</cp:lastModifiedBy>
  <dcterms:modified xsi:type="dcterms:W3CDTF">2023-04-21T02:51:21Z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94650BF4DD814AB885BE97A2BF1ED015_11</vt:lpwstr>
  </property>
</Properties>
</file>